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7BB" w:rsidRDefault="002117BB" w:rsidP="00C136BD">
      <w:pPr>
        <w:pStyle w:val="ListParagraph"/>
        <w:tabs>
          <w:tab w:val="left" w:pos="5040"/>
          <w:tab w:val="left" w:pos="6390"/>
        </w:tabs>
        <w:ind w:left="-63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Christina Hall, MSW, APSW </w:t>
      </w:r>
      <w:bookmarkStart w:id="0" w:name="_GoBack"/>
      <w:bookmarkEnd w:id="0"/>
    </w:p>
    <w:p w:rsidR="002117BB" w:rsidRDefault="002117BB" w:rsidP="00C136BD">
      <w:pPr>
        <w:pStyle w:val="ListParagraph"/>
        <w:tabs>
          <w:tab w:val="left" w:pos="5040"/>
          <w:tab w:val="left" w:pos="6390"/>
        </w:tabs>
        <w:ind w:left="-630"/>
        <w:rPr>
          <w:rFonts w:asciiTheme="minorHAnsi" w:hAnsiTheme="minorHAnsi" w:cstheme="minorHAnsi"/>
          <w:color w:val="000000"/>
          <w:sz w:val="28"/>
          <w:szCs w:val="28"/>
        </w:rPr>
      </w:pPr>
    </w:p>
    <w:p w:rsidR="00C136BD" w:rsidRPr="00C136BD" w:rsidRDefault="00817128" w:rsidP="00C136BD">
      <w:pPr>
        <w:pStyle w:val="ListParagraph"/>
        <w:tabs>
          <w:tab w:val="left" w:pos="5040"/>
          <w:tab w:val="left" w:pos="6390"/>
        </w:tabs>
        <w:ind w:left="-63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136BD">
        <w:rPr>
          <w:rFonts w:asciiTheme="minorHAnsi" w:hAnsiTheme="minorHAnsi" w:cstheme="minorHAnsi"/>
          <w:color w:val="000000"/>
          <w:sz w:val="28"/>
          <w:szCs w:val="28"/>
        </w:rPr>
        <w:t xml:space="preserve">Christina Hall has worked in the field of social work for twenty plus years. Her work experience includes, working in </w:t>
      </w:r>
      <w:r w:rsidR="006379E6" w:rsidRPr="00C136BD">
        <w:rPr>
          <w:rFonts w:asciiTheme="minorHAnsi" w:hAnsiTheme="minorHAnsi" w:cstheme="minorHAnsi"/>
          <w:color w:val="000000"/>
          <w:sz w:val="28"/>
          <w:szCs w:val="28"/>
        </w:rPr>
        <w:t>the Department of Milwaukee C</w:t>
      </w:r>
      <w:r w:rsidRPr="00C136BD">
        <w:rPr>
          <w:rFonts w:asciiTheme="minorHAnsi" w:hAnsiTheme="minorHAnsi" w:cstheme="minorHAnsi"/>
          <w:color w:val="000000"/>
          <w:sz w:val="28"/>
          <w:szCs w:val="28"/>
        </w:rPr>
        <w:t xml:space="preserve">hild </w:t>
      </w:r>
      <w:r w:rsidR="006379E6" w:rsidRPr="00C136BD">
        <w:rPr>
          <w:rFonts w:asciiTheme="minorHAnsi" w:hAnsiTheme="minorHAnsi" w:cstheme="minorHAnsi"/>
          <w:color w:val="000000"/>
          <w:sz w:val="28"/>
          <w:szCs w:val="28"/>
        </w:rPr>
        <w:t>Protection Services</w:t>
      </w:r>
      <w:r w:rsidRPr="00C136BD">
        <w:rPr>
          <w:rFonts w:asciiTheme="minorHAnsi" w:hAnsiTheme="minorHAnsi" w:cstheme="minorHAnsi"/>
          <w:color w:val="000000"/>
          <w:sz w:val="28"/>
          <w:szCs w:val="28"/>
        </w:rPr>
        <w:t xml:space="preserve"> for 13 years.  In this role Christina served the community by keeping kids safe, building community partnerships</w:t>
      </w:r>
      <w:r w:rsidR="00C136BD" w:rsidRPr="00C136BD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Pr="00C136BD">
        <w:rPr>
          <w:rFonts w:asciiTheme="minorHAnsi" w:hAnsiTheme="minorHAnsi" w:cstheme="minorHAnsi"/>
          <w:color w:val="000000"/>
          <w:sz w:val="28"/>
          <w:szCs w:val="28"/>
        </w:rPr>
        <w:t>and restoring family units. In addition, Christina has worked as a medical social worker at Children’s Hospital for 6 years in the emergency room. She has seen first-hand the impact trauma has on children, families</w:t>
      </w:r>
      <w:r w:rsidR="006379E6" w:rsidRPr="00C136BD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Pr="00C136BD">
        <w:rPr>
          <w:rFonts w:asciiTheme="minorHAnsi" w:hAnsiTheme="minorHAnsi" w:cstheme="minorHAnsi"/>
          <w:color w:val="000000"/>
          <w:sz w:val="28"/>
          <w:szCs w:val="28"/>
        </w:rPr>
        <w:t xml:space="preserve">and the community. Christina is an adjunct professor at UWM working in </w:t>
      </w:r>
      <w:r w:rsidR="006379E6" w:rsidRPr="00C136BD">
        <w:rPr>
          <w:rFonts w:asciiTheme="minorHAnsi" w:hAnsiTheme="minorHAnsi" w:cstheme="minorHAnsi"/>
          <w:color w:val="000000"/>
          <w:sz w:val="28"/>
          <w:szCs w:val="28"/>
        </w:rPr>
        <w:t>the Department of S</w:t>
      </w:r>
      <w:r w:rsidRPr="00C136BD">
        <w:rPr>
          <w:rFonts w:asciiTheme="minorHAnsi" w:hAnsiTheme="minorHAnsi" w:cstheme="minorHAnsi"/>
          <w:color w:val="000000"/>
          <w:sz w:val="28"/>
          <w:szCs w:val="28"/>
        </w:rPr>
        <w:t xml:space="preserve">ocial </w:t>
      </w:r>
      <w:r w:rsidR="006379E6" w:rsidRPr="00C136BD">
        <w:rPr>
          <w:rFonts w:asciiTheme="minorHAnsi" w:hAnsiTheme="minorHAnsi" w:cstheme="minorHAnsi"/>
          <w:color w:val="000000"/>
          <w:sz w:val="28"/>
          <w:szCs w:val="28"/>
        </w:rPr>
        <w:t>W</w:t>
      </w:r>
      <w:r w:rsidRPr="00C136BD">
        <w:rPr>
          <w:rFonts w:asciiTheme="minorHAnsi" w:hAnsiTheme="minorHAnsi" w:cstheme="minorHAnsi"/>
          <w:color w:val="000000"/>
          <w:sz w:val="28"/>
          <w:szCs w:val="28"/>
        </w:rPr>
        <w:t>elfare</w:t>
      </w:r>
      <w:r w:rsidR="006379E6" w:rsidRPr="00C136BD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Pr="00C136B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6379E6" w:rsidRPr="00C136BD">
        <w:rPr>
          <w:rFonts w:asciiTheme="minorHAnsi" w:hAnsiTheme="minorHAnsi" w:cstheme="minorHAnsi"/>
          <w:color w:val="000000"/>
          <w:sz w:val="28"/>
          <w:szCs w:val="28"/>
        </w:rPr>
        <w:t xml:space="preserve">She </w:t>
      </w:r>
      <w:r w:rsidRPr="00C136BD">
        <w:rPr>
          <w:rFonts w:asciiTheme="minorHAnsi" w:hAnsiTheme="minorHAnsi" w:cstheme="minorHAnsi"/>
          <w:color w:val="000000"/>
          <w:sz w:val="28"/>
          <w:szCs w:val="28"/>
        </w:rPr>
        <w:t xml:space="preserve">teaches the impact of institutional racism and </w:t>
      </w:r>
      <w:r w:rsidR="006379E6" w:rsidRPr="00C136BD">
        <w:rPr>
          <w:rFonts w:asciiTheme="minorHAnsi" w:hAnsiTheme="minorHAnsi" w:cstheme="minorHAnsi"/>
          <w:color w:val="000000"/>
          <w:sz w:val="28"/>
          <w:szCs w:val="28"/>
        </w:rPr>
        <w:t xml:space="preserve">the </w:t>
      </w:r>
      <w:r w:rsidRPr="00C136BD">
        <w:rPr>
          <w:rFonts w:asciiTheme="minorHAnsi" w:hAnsiTheme="minorHAnsi" w:cstheme="minorHAnsi"/>
          <w:color w:val="000000"/>
          <w:sz w:val="28"/>
          <w:szCs w:val="28"/>
        </w:rPr>
        <w:t>direct practice of school social work. Her teaching experience has been instrumental in supporting, mentoring and guiding school social workers all over the state of Wisconsin. Her current role is a school social work</w:t>
      </w:r>
      <w:r w:rsidR="00C136BD" w:rsidRPr="00C136BD">
        <w:rPr>
          <w:rFonts w:asciiTheme="minorHAnsi" w:hAnsiTheme="minorHAnsi" w:cstheme="minorHAnsi"/>
          <w:color w:val="000000"/>
          <w:sz w:val="28"/>
          <w:szCs w:val="28"/>
        </w:rPr>
        <w:t xml:space="preserve"> s</w:t>
      </w:r>
      <w:r w:rsidRPr="00C136BD">
        <w:rPr>
          <w:rFonts w:asciiTheme="minorHAnsi" w:hAnsiTheme="minorHAnsi" w:cstheme="minorHAnsi"/>
          <w:color w:val="000000"/>
          <w:sz w:val="28"/>
          <w:szCs w:val="28"/>
        </w:rPr>
        <w:t xml:space="preserve">upervisor for Milwaukee Public Schools. Christina has been employed with Milwaukee Public Schools since 2013. </w:t>
      </w:r>
      <w:r w:rsidR="00C136BD" w:rsidRPr="00C136BD">
        <w:rPr>
          <w:rFonts w:asciiTheme="minorHAnsi" w:hAnsiTheme="minorHAnsi" w:cstheme="minorHAnsi"/>
          <w:color w:val="000000"/>
          <w:sz w:val="28"/>
          <w:szCs w:val="28"/>
        </w:rPr>
        <w:t xml:space="preserve">She </w:t>
      </w:r>
      <w:r w:rsidR="00C136BD" w:rsidRPr="00C136BD">
        <w:rPr>
          <w:rFonts w:asciiTheme="minorHAnsi" w:hAnsiTheme="minorHAnsi" w:cstheme="minorHAnsi"/>
          <w:sz w:val="28"/>
          <w:szCs w:val="28"/>
        </w:rPr>
        <w:t>oversees</w:t>
      </w:r>
      <w:r w:rsidR="00C136BD">
        <w:rPr>
          <w:rFonts w:asciiTheme="minorHAnsi" w:hAnsiTheme="minorHAnsi" w:cstheme="minorHAnsi"/>
          <w:sz w:val="28"/>
          <w:szCs w:val="28"/>
        </w:rPr>
        <w:t xml:space="preserve">, develop, and </w:t>
      </w:r>
      <w:r w:rsidR="00C136BD" w:rsidRPr="00C136BD">
        <w:rPr>
          <w:rFonts w:asciiTheme="minorHAnsi" w:hAnsiTheme="minorHAnsi" w:cstheme="minorHAnsi"/>
          <w:sz w:val="28"/>
          <w:szCs w:val="28"/>
        </w:rPr>
        <w:t>supports school social workers in gaining knowledge of family dynamics</w:t>
      </w:r>
      <w:r w:rsidR="00C136BD">
        <w:rPr>
          <w:rFonts w:asciiTheme="minorHAnsi" w:hAnsiTheme="minorHAnsi" w:cstheme="minorHAnsi"/>
          <w:sz w:val="28"/>
          <w:szCs w:val="28"/>
        </w:rPr>
        <w:t xml:space="preserve">, IEP procedures, </w:t>
      </w:r>
      <w:r w:rsidR="005152B3">
        <w:rPr>
          <w:rFonts w:asciiTheme="minorHAnsi" w:hAnsiTheme="minorHAnsi" w:cstheme="minorHAnsi"/>
          <w:sz w:val="28"/>
          <w:szCs w:val="28"/>
        </w:rPr>
        <w:t>truancy, homelessness, mental health, trauma informed strategies and restorative practices. Christina</w:t>
      </w:r>
      <w:r w:rsidR="00C136BD" w:rsidRPr="00C136BD">
        <w:rPr>
          <w:rFonts w:asciiTheme="minorHAnsi" w:hAnsiTheme="minorHAnsi" w:cstheme="minorHAnsi"/>
          <w:sz w:val="28"/>
          <w:szCs w:val="28"/>
        </w:rPr>
        <w:t xml:space="preserve"> provides oversight, guidance and training to the school social workers </w:t>
      </w:r>
      <w:r w:rsidR="005152B3">
        <w:rPr>
          <w:rFonts w:asciiTheme="minorHAnsi" w:hAnsiTheme="minorHAnsi" w:cstheme="minorHAnsi"/>
          <w:sz w:val="28"/>
          <w:szCs w:val="28"/>
        </w:rPr>
        <w:t xml:space="preserve">and social work aides in tasks that lead to improved home/school partnerships. </w:t>
      </w:r>
    </w:p>
    <w:p w:rsidR="00C136BD" w:rsidRPr="00C136BD" w:rsidRDefault="00C136BD" w:rsidP="00C136BD">
      <w:pPr>
        <w:rPr>
          <w:rFonts w:cstheme="minorHAnsi"/>
          <w:color w:val="000000"/>
          <w:sz w:val="28"/>
          <w:szCs w:val="28"/>
        </w:rPr>
      </w:pPr>
    </w:p>
    <w:p w:rsidR="00C136BD" w:rsidRPr="00C136BD" w:rsidRDefault="00C136BD" w:rsidP="00C136BD">
      <w:pPr>
        <w:pStyle w:val="ListParagraph"/>
        <w:tabs>
          <w:tab w:val="left" w:pos="5040"/>
          <w:tab w:val="left" w:pos="6390"/>
        </w:tabs>
        <w:ind w:left="-63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C136BD" w:rsidRPr="00C136BD" w:rsidRDefault="00C136BD" w:rsidP="00C136BD">
      <w:pPr>
        <w:pStyle w:val="ListParagraph"/>
        <w:tabs>
          <w:tab w:val="left" w:pos="5040"/>
          <w:tab w:val="left" w:pos="6390"/>
        </w:tabs>
        <w:ind w:left="-63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C136BD" w:rsidRPr="00C136BD" w:rsidRDefault="00C136BD" w:rsidP="00C136BD">
      <w:pPr>
        <w:tabs>
          <w:tab w:val="left" w:pos="5040"/>
          <w:tab w:val="left" w:pos="6390"/>
        </w:tabs>
        <w:rPr>
          <w:rFonts w:cstheme="minorHAnsi"/>
          <w:b/>
          <w:sz w:val="28"/>
          <w:szCs w:val="28"/>
          <w:u w:val="single"/>
        </w:rPr>
      </w:pPr>
    </w:p>
    <w:p w:rsidR="00C136BD" w:rsidRPr="00C136BD" w:rsidRDefault="00C136BD" w:rsidP="00C136BD">
      <w:pPr>
        <w:tabs>
          <w:tab w:val="left" w:pos="5040"/>
          <w:tab w:val="left" w:pos="6390"/>
        </w:tabs>
        <w:rPr>
          <w:rFonts w:cstheme="minorHAnsi"/>
          <w:b/>
          <w:sz w:val="28"/>
          <w:szCs w:val="28"/>
          <w:u w:val="single"/>
        </w:rPr>
      </w:pPr>
    </w:p>
    <w:p w:rsidR="00C136BD" w:rsidRPr="00C136BD" w:rsidRDefault="00C136BD">
      <w:pPr>
        <w:rPr>
          <w:rFonts w:cstheme="minorHAnsi"/>
          <w:color w:val="000000"/>
          <w:sz w:val="28"/>
          <w:szCs w:val="28"/>
        </w:rPr>
      </w:pPr>
    </w:p>
    <w:p w:rsidR="00C136BD" w:rsidRPr="00C136BD" w:rsidRDefault="00C136BD">
      <w:pPr>
        <w:rPr>
          <w:rFonts w:cstheme="minorHAnsi"/>
          <w:color w:val="000000"/>
          <w:sz w:val="28"/>
          <w:szCs w:val="28"/>
        </w:rPr>
      </w:pPr>
    </w:p>
    <w:p w:rsidR="00C136BD" w:rsidRPr="00C136BD" w:rsidRDefault="00C136BD">
      <w:pPr>
        <w:rPr>
          <w:rFonts w:cstheme="minorHAnsi"/>
          <w:color w:val="000000"/>
          <w:sz w:val="28"/>
          <w:szCs w:val="28"/>
        </w:rPr>
      </w:pPr>
    </w:p>
    <w:p w:rsidR="00C136BD" w:rsidRPr="00C136BD" w:rsidRDefault="00C136BD">
      <w:pPr>
        <w:rPr>
          <w:rFonts w:cstheme="minorHAnsi"/>
          <w:color w:val="000000"/>
          <w:sz w:val="28"/>
          <w:szCs w:val="28"/>
        </w:rPr>
      </w:pPr>
    </w:p>
    <w:p w:rsidR="00C3316F" w:rsidRPr="00C136BD" w:rsidRDefault="002117BB">
      <w:pPr>
        <w:rPr>
          <w:rFonts w:cstheme="minorHAnsi"/>
          <w:color w:val="000000"/>
          <w:sz w:val="28"/>
          <w:szCs w:val="28"/>
        </w:rPr>
      </w:pPr>
    </w:p>
    <w:sectPr w:rsidR="00C3316F" w:rsidRPr="00C13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E01D0"/>
    <w:multiLevelType w:val="hybridMultilevel"/>
    <w:tmpl w:val="FCB2ECEE"/>
    <w:lvl w:ilvl="0" w:tplc="E1E217C4">
      <w:start w:val="1"/>
      <w:numFmt w:val="decimal"/>
      <w:lvlText w:val="%1."/>
      <w:lvlJc w:val="left"/>
      <w:pPr>
        <w:ind w:left="-630" w:hanging="360"/>
      </w:pPr>
      <w:rPr>
        <w:rFonts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58"/>
    <w:rsid w:val="002117BB"/>
    <w:rsid w:val="005152B3"/>
    <w:rsid w:val="006379E6"/>
    <w:rsid w:val="00796D54"/>
    <w:rsid w:val="00817128"/>
    <w:rsid w:val="009E0758"/>
    <w:rsid w:val="00C136BD"/>
    <w:rsid w:val="00D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B3E76"/>
  <w15:chartTrackingRefBased/>
  <w15:docId w15:val="{B5D3B7B9-8FAE-4479-BE7A-21F47269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6B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Pubilc Schools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Christina</dc:creator>
  <cp:keywords/>
  <dc:description/>
  <cp:lastModifiedBy>Hall, Christina</cp:lastModifiedBy>
  <cp:revision>3</cp:revision>
  <dcterms:created xsi:type="dcterms:W3CDTF">2021-12-02T17:45:00Z</dcterms:created>
  <dcterms:modified xsi:type="dcterms:W3CDTF">2021-12-02T17:47:00Z</dcterms:modified>
</cp:coreProperties>
</file>