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1186F" w14:textId="7F3B2CC9" w:rsidR="002C1FE2" w:rsidRPr="00792D99" w:rsidRDefault="00F645F5" w:rsidP="002C1FE2">
      <w:pPr>
        <w:jc w:val="center"/>
        <w:rPr>
          <w:b/>
        </w:rPr>
      </w:pPr>
      <w:bookmarkStart w:id="0" w:name="_GoBack"/>
      <w:bookmarkEnd w:id="0"/>
      <w:r>
        <w:rPr>
          <w:b/>
        </w:rPr>
        <w:t>PROBATE</w:t>
      </w:r>
      <w:r w:rsidR="002C1FE2" w:rsidRPr="00792D99">
        <w:rPr>
          <w:b/>
        </w:rPr>
        <w:t xml:space="preserve"> BENCH-BAR COMMITTEE</w:t>
      </w:r>
      <w:r>
        <w:rPr>
          <w:b/>
        </w:rPr>
        <w:t xml:space="preserve"> MEETING</w:t>
      </w:r>
    </w:p>
    <w:p w14:paraId="26435D27" w14:textId="77777777" w:rsidR="002C1FE2" w:rsidRPr="00792D99" w:rsidRDefault="002C1FE2" w:rsidP="002C1FE2">
      <w:pPr>
        <w:jc w:val="center"/>
        <w:rPr>
          <w:b/>
        </w:rPr>
      </w:pPr>
    </w:p>
    <w:p w14:paraId="01595A58" w14:textId="6F3ABFC7" w:rsidR="002C1FE2" w:rsidRPr="00792D99" w:rsidRDefault="00F645F5" w:rsidP="002C1FE2">
      <w:pPr>
        <w:jc w:val="center"/>
      </w:pPr>
      <w:r>
        <w:t>Overview</w:t>
      </w:r>
      <w:r w:rsidR="002C1FE2" w:rsidRPr="00792D99">
        <w:t xml:space="preserve"> from </w:t>
      </w:r>
      <w:r w:rsidR="00CB284D">
        <w:t>February 8</w:t>
      </w:r>
      <w:r w:rsidR="00DA4262">
        <w:t>, 2021</w:t>
      </w:r>
    </w:p>
    <w:p w14:paraId="4D2101D4" w14:textId="77777777" w:rsidR="002C1FE2" w:rsidRPr="00792D99" w:rsidRDefault="002C1FE2" w:rsidP="002C1FE2">
      <w:pPr>
        <w:jc w:val="center"/>
      </w:pPr>
    </w:p>
    <w:p w14:paraId="21B3A5B3" w14:textId="24BB6A08" w:rsidR="002C1FE2" w:rsidRPr="00792D99" w:rsidRDefault="002C1FE2" w:rsidP="002C1FE2">
      <w:pPr>
        <w:jc w:val="center"/>
      </w:pPr>
      <w:r w:rsidRPr="00792D99">
        <w:t>Location: Zoom</w:t>
      </w:r>
    </w:p>
    <w:p w14:paraId="03E888BE" w14:textId="77777777" w:rsidR="002C1FE2" w:rsidRPr="00792D99" w:rsidRDefault="002C1FE2" w:rsidP="002C1FE2">
      <w:pPr>
        <w:jc w:val="center"/>
      </w:pPr>
    </w:p>
    <w:p w14:paraId="0AD283CB" w14:textId="77777777" w:rsidR="002C1FE2" w:rsidRPr="00792D99" w:rsidRDefault="002C1FE2" w:rsidP="002C1FE2">
      <w:r w:rsidRPr="00792D99">
        <w:t>--------------------------------------------------------------------------------------------------------------------</w:t>
      </w:r>
    </w:p>
    <w:p w14:paraId="3D0D498B" w14:textId="77777777" w:rsidR="00C33E67" w:rsidRPr="00792D99" w:rsidRDefault="00C33E67"/>
    <w:p w14:paraId="41CB2819" w14:textId="489BD36B" w:rsidR="00C33E67" w:rsidRPr="00792D99" w:rsidRDefault="00F645F5" w:rsidP="00C33E67">
      <w:pPr>
        <w:pStyle w:val="NoSpacing"/>
        <w:rPr>
          <w:rFonts w:ascii="Times New Roman" w:hAnsi="Times New Roman" w:cs="Times New Roman"/>
          <w:sz w:val="24"/>
          <w:szCs w:val="24"/>
        </w:rPr>
      </w:pPr>
      <w:r>
        <w:rPr>
          <w:rFonts w:ascii="Times New Roman" w:hAnsi="Times New Roman" w:cs="Times New Roman"/>
          <w:sz w:val="24"/>
          <w:szCs w:val="24"/>
        </w:rPr>
        <w:t>Notes</w:t>
      </w:r>
      <w:r w:rsidR="002C1FE2" w:rsidRPr="00792D99">
        <w:rPr>
          <w:rFonts w:ascii="Times New Roman" w:hAnsi="Times New Roman" w:cs="Times New Roman"/>
          <w:sz w:val="24"/>
          <w:szCs w:val="24"/>
        </w:rPr>
        <w:t xml:space="preserve"> from the meeting:</w:t>
      </w:r>
    </w:p>
    <w:p w14:paraId="10647442" w14:textId="77777777" w:rsidR="002C1FE2" w:rsidRPr="00792D99" w:rsidRDefault="002C1FE2" w:rsidP="00C33E67">
      <w:pPr>
        <w:pStyle w:val="NoSpacing"/>
        <w:rPr>
          <w:rFonts w:ascii="Times New Roman" w:hAnsi="Times New Roman" w:cs="Times New Roman"/>
          <w:sz w:val="24"/>
          <w:szCs w:val="24"/>
        </w:rPr>
      </w:pPr>
    </w:p>
    <w:p w14:paraId="2B966C1F" w14:textId="1E8F344A" w:rsidR="00920E89" w:rsidRDefault="00920E89" w:rsidP="00920E89">
      <w:pPr>
        <w:pStyle w:val="ListParagraph"/>
        <w:numPr>
          <w:ilvl w:val="0"/>
          <w:numId w:val="1"/>
        </w:numPr>
        <w:rPr>
          <w:rFonts w:eastAsia="Times New Roman"/>
        </w:rPr>
      </w:pPr>
      <w:r>
        <w:rPr>
          <w:rFonts w:eastAsia="Times New Roman"/>
        </w:rPr>
        <w:t>Speakers and ideas for topics are needed for the annual guardian ad litem CLE seminar (to be held in late May or early June). Even if you do not wish to be a speaker, please</w:t>
      </w:r>
      <w:r w:rsidR="00056D24">
        <w:rPr>
          <w:rFonts w:eastAsia="Times New Roman"/>
        </w:rPr>
        <w:t xml:space="preserve"> do not hesitate to contact Kat</w:t>
      </w:r>
      <w:r>
        <w:rPr>
          <w:rFonts w:eastAsia="Times New Roman"/>
        </w:rPr>
        <w:t xml:space="preserve">y Borowski or a co-chair with ideas for topics. </w:t>
      </w:r>
    </w:p>
    <w:p w14:paraId="1EC0A847" w14:textId="243D5AEE" w:rsidR="006A1CEC" w:rsidRDefault="006A1CEC" w:rsidP="00920E89">
      <w:pPr>
        <w:pStyle w:val="ListParagraph"/>
        <w:numPr>
          <w:ilvl w:val="0"/>
          <w:numId w:val="1"/>
        </w:numPr>
        <w:rPr>
          <w:rFonts w:eastAsia="Times New Roman"/>
        </w:rPr>
      </w:pPr>
      <w:r>
        <w:rPr>
          <w:rFonts w:eastAsia="Times New Roman"/>
        </w:rPr>
        <w:t>The Mental Health Task Force may have someone available to speak on alternatives to guardianships (e.g., conservatorships, supported decision-making) and advocacy regarding the right to vote.</w:t>
      </w:r>
    </w:p>
    <w:p w14:paraId="60046902" w14:textId="399A7BAD" w:rsidR="006A1CEC" w:rsidRPr="00EC68CE" w:rsidRDefault="006A1CEC" w:rsidP="00920E89">
      <w:pPr>
        <w:pStyle w:val="ListParagraph"/>
        <w:numPr>
          <w:ilvl w:val="0"/>
          <w:numId w:val="1"/>
        </w:numPr>
        <w:rPr>
          <w:rFonts w:eastAsia="Times New Roman"/>
        </w:rPr>
      </w:pPr>
      <w:r>
        <w:rPr>
          <w:rFonts w:eastAsia="Times New Roman"/>
        </w:rPr>
        <w:t>The list for GALs is being updated.  Please check to ensure that you are on the appropriate lists for GAL and adversary counsel appointments.  Bilingual GALs continue to be needed.  Please spread the word among your colleagues.</w:t>
      </w:r>
    </w:p>
    <w:p w14:paraId="059F2FDA" w14:textId="1AD4F252" w:rsidR="00F47413" w:rsidRDefault="00056D24" w:rsidP="00EC68CE">
      <w:pPr>
        <w:pStyle w:val="ListParagraph"/>
        <w:numPr>
          <w:ilvl w:val="0"/>
          <w:numId w:val="1"/>
        </w:numPr>
        <w:rPr>
          <w:rFonts w:eastAsia="Times New Roman"/>
        </w:rPr>
      </w:pPr>
      <w:r>
        <w:rPr>
          <w:rFonts w:eastAsia="Times New Roman"/>
        </w:rPr>
        <w:t xml:space="preserve">The catch-up on </w:t>
      </w:r>
      <w:r w:rsidR="00F47413">
        <w:rPr>
          <w:rFonts w:eastAsia="Times New Roman"/>
        </w:rPr>
        <w:t xml:space="preserve">Watts hearings </w:t>
      </w:r>
      <w:r>
        <w:rPr>
          <w:rFonts w:eastAsia="Times New Roman"/>
        </w:rPr>
        <w:t xml:space="preserve">(held on Zoom) </w:t>
      </w:r>
      <w:r w:rsidR="00F47413">
        <w:rPr>
          <w:rFonts w:eastAsia="Times New Roman"/>
        </w:rPr>
        <w:t>continue</w:t>
      </w:r>
      <w:r>
        <w:rPr>
          <w:rFonts w:eastAsia="Times New Roman"/>
        </w:rPr>
        <w:t>s</w:t>
      </w:r>
      <w:r w:rsidR="00F47413">
        <w:rPr>
          <w:rFonts w:eastAsia="Times New Roman"/>
        </w:rPr>
        <w:t>.</w:t>
      </w:r>
      <w:r w:rsidR="008D790D">
        <w:rPr>
          <w:rFonts w:eastAsia="Times New Roman"/>
        </w:rPr>
        <w:t xml:space="preserve">  The annual report is required before a Watts review.  Contact Lee if no report has been filed.</w:t>
      </w:r>
    </w:p>
    <w:p w14:paraId="05015258" w14:textId="7C7F4AAA" w:rsidR="006A1CEC" w:rsidRPr="006A1CEC" w:rsidRDefault="00056D24" w:rsidP="006A1CEC">
      <w:pPr>
        <w:pStyle w:val="ListParagraph"/>
        <w:numPr>
          <w:ilvl w:val="0"/>
          <w:numId w:val="1"/>
        </w:numPr>
        <w:rPr>
          <w:rFonts w:eastAsia="Times New Roman"/>
        </w:rPr>
      </w:pPr>
      <w:r>
        <w:rPr>
          <w:rFonts w:eastAsia="Times New Roman"/>
        </w:rPr>
        <w:t xml:space="preserve">There is still no definite plan to return in-person to court. Please remind clients that although the hearings are on Zoom, courtroom etiquette still applies:  no eating, </w:t>
      </w:r>
      <w:r w:rsidR="006A1CEC">
        <w:rPr>
          <w:rFonts w:eastAsia="Times New Roman"/>
        </w:rPr>
        <w:t xml:space="preserve">background distraction, or </w:t>
      </w:r>
      <w:r>
        <w:rPr>
          <w:rFonts w:eastAsia="Times New Roman"/>
        </w:rPr>
        <w:t>recording of the hearing.  The only official record is the court record</w:t>
      </w:r>
      <w:r w:rsidR="006A1CEC">
        <w:rPr>
          <w:rFonts w:eastAsia="Times New Roman"/>
        </w:rPr>
        <w:t>.</w:t>
      </w:r>
    </w:p>
    <w:p w14:paraId="62A0EAA5" w14:textId="387A5682" w:rsidR="00F47413" w:rsidRDefault="00920E89" w:rsidP="00EC68CE">
      <w:pPr>
        <w:pStyle w:val="ListParagraph"/>
        <w:numPr>
          <w:ilvl w:val="0"/>
          <w:numId w:val="1"/>
        </w:numPr>
        <w:rPr>
          <w:rFonts w:eastAsia="Times New Roman"/>
        </w:rPr>
      </w:pPr>
      <w:r>
        <w:rPr>
          <w:rFonts w:eastAsia="Times New Roman"/>
        </w:rPr>
        <w:t>Petitions for extensions on the Order to Show Cause hearings should be submitted at least two days in advance.</w:t>
      </w:r>
    </w:p>
    <w:p w14:paraId="7992CE8F" w14:textId="7A6EBCDD" w:rsidR="00DA4262" w:rsidRDefault="00920E89" w:rsidP="00EC68CE">
      <w:pPr>
        <w:pStyle w:val="ListParagraph"/>
        <w:numPr>
          <w:ilvl w:val="0"/>
          <w:numId w:val="1"/>
        </w:numPr>
        <w:rPr>
          <w:rFonts w:eastAsia="Times New Roman"/>
        </w:rPr>
      </w:pPr>
      <w:r>
        <w:rPr>
          <w:rFonts w:eastAsia="Times New Roman"/>
        </w:rPr>
        <w:t>The Zoom identification and passcodes are the same for hearings scheduled on Monday</w:t>
      </w:r>
      <w:r w:rsidR="00056D24">
        <w:rPr>
          <w:rFonts w:eastAsia="Times New Roman"/>
        </w:rPr>
        <w:t xml:space="preserve"> afternoons </w:t>
      </w:r>
      <w:r>
        <w:rPr>
          <w:rFonts w:eastAsia="Times New Roman"/>
        </w:rPr>
        <w:t>and Wednesdays; the information for the Tuesday and Thursday hear</w:t>
      </w:r>
      <w:r w:rsidR="00056D24">
        <w:rPr>
          <w:rFonts w:eastAsia="Times New Roman"/>
        </w:rPr>
        <w:t>ings are also the same.  The guardianship hearings heard on Monday mornings have different Zoom identification and passcodes from Monday afternoon hearings.</w:t>
      </w:r>
    </w:p>
    <w:p w14:paraId="7775BA08" w14:textId="05506326" w:rsidR="00056D24" w:rsidRDefault="00056D24" w:rsidP="00EC68CE">
      <w:pPr>
        <w:pStyle w:val="ListParagraph"/>
        <w:numPr>
          <w:ilvl w:val="0"/>
          <w:numId w:val="1"/>
        </w:numPr>
        <w:rPr>
          <w:rFonts w:eastAsia="Times New Roman"/>
        </w:rPr>
      </w:pPr>
      <w:r>
        <w:rPr>
          <w:rFonts w:eastAsia="Times New Roman"/>
        </w:rPr>
        <w:t>Donnie Ness has announced his retirement.  Veronica and Lisa are assisting with hearings for the calendar in Room 408.</w:t>
      </w:r>
    </w:p>
    <w:p w14:paraId="67E1C793" w14:textId="76476263" w:rsidR="00EC68CE" w:rsidRPr="00EC68CE" w:rsidRDefault="00920E89" w:rsidP="00EC68CE">
      <w:pPr>
        <w:pStyle w:val="ListParagraph"/>
        <w:numPr>
          <w:ilvl w:val="0"/>
          <w:numId w:val="1"/>
        </w:numPr>
        <w:rPr>
          <w:rFonts w:eastAsia="Times New Roman"/>
        </w:rPr>
      </w:pPr>
      <w:r>
        <w:rPr>
          <w:rFonts w:eastAsia="Times New Roman"/>
        </w:rPr>
        <w:t>Reminder:  n</w:t>
      </w:r>
      <w:r w:rsidR="00DA4262">
        <w:rPr>
          <w:rFonts w:eastAsia="Times New Roman"/>
        </w:rPr>
        <w:t xml:space="preserve">otes from previous meetings of the Probate Bench-Bar Committee can be found at </w:t>
      </w:r>
      <w:hyperlink r:id="rId5" w:history="1">
        <w:r w:rsidR="00EC68CE" w:rsidRPr="00EC68CE">
          <w:rPr>
            <w:rStyle w:val="Hyperlink"/>
            <w:rFonts w:eastAsia="Times New Roman"/>
          </w:rPr>
          <w:t>https://milwbar.memberclicks.net/probate-bench-bar</w:t>
        </w:r>
      </w:hyperlink>
      <w:r w:rsidR="00DA4262">
        <w:rPr>
          <w:rFonts w:eastAsia="Times New Roman"/>
        </w:rPr>
        <w:t>.</w:t>
      </w:r>
    </w:p>
    <w:p w14:paraId="2A8047FD" w14:textId="43CD00EC" w:rsidR="00EC68CE" w:rsidRPr="00CE6ADC" w:rsidRDefault="00EC68CE" w:rsidP="00EC68CE">
      <w:pPr>
        <w:pStyle w:val="NoSpacing"/>
        <w:numPr>
          <w:ilvl w:val="0"/>
          <w:numId w:val="1"/>
        </w:numPr>
        <w:rPr>
          <w:rFonts w:ascii="Times New Roman" w:hAnsi="Times New Roman" w:cs="Times New Roman"/>
          <w:sz w:val="24"/>
          <w:szCs w:val="24"/>
        </w:rPr>
      </w:pPr>
      <w:r w:rsidRPr="00CE6ADC">
        <w:rPr>
          <w:rFonts w:ascii="Times New Roman" w:hAnsi="Times New Roman" w:cs="Times New Roman"/>
          <w:sz w:val="24"/>
          <w:szCs w:val="24"/>
        </w:rPr>
        <w:t xml:space="preserve">The next Bench-Bar Meeting via Zoom will be on Monday, </w:t>
      </w:r>
      <w:r w:rsidR="00920E89">
        <w:rPr>
          <w:rFonts w:ascii="Times New Roman" w:hAnsi="Times New Roman" w:cs="Times New Roman"/>
          <w:sz w:val="24"/>
          <w:szCs w:val="24"/>
        </w:rPr>
        <w:t>March</w:t>
      </w:r>
      <w:r>
        <w:rPr>
          <w:rFonts w:ascii="Times New Roman" w:hAnsi="Times New Roman" w:cs="Times New Roman"/>
          <w:sz w:val="24"/>
          <w:szCs w:val="24"/>
        </w:rPr>
        <w:t xml:space="preserve"> 8</w:t>
      </w:r>
      <w:r w:rsidRPr="00CE6ADC">
        <w:rPr>
          <w:rFonts w:ascii="Times New Roman" w:hAnsi="Times New Roman" w:cs="Times New Roman"/>
          <w:sz w:val="24"/>
          <w:szCs w:val="24"/>
        </w:rPr>
        <w:t xml:space="preserve"> at 12:15 p.m.</w:t>
      </w:r>
    </w:p>
    <w:p w14:paraId="2AF79CD9" w14:textId="77777777" w:rsidR="00A97B97" w:rsidRDefault="00A97B97" w:rsidP="00D4766E">
      <w:pPr>
        <w:pStyle w:val="NoSpacing"/>
        <w:rPr>
          <w:rFonts w:ascii="Times New Roman" w:hAnsi="Times New Roman" w:cs="Times New Roman"/>
          <w:sz w:val="24"/>
          <w:szCs w:val="24"/>
        </w:rPr>
      </w:pPr>
    </w:p>
    <w:p w14:paraId="3D9E81ED" w14:textId="288FB284" w:rsidR="00B23575" w:rsidRPr="00792D99" w:rsidRDefault="00D4766E" w:rsidP="00B23575">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by Nancy </w:t>
      </w:r>
      <w:r w:rsidR="00FF5F7C">
        <w:rPr>
          <w:rFonts w:ascii="Times New Roman" w:hAnsi="Times New Roman" w:cs="Times New Roman"/>
          <w:sz w:val="24"/>
          <w:szCs w:val="24"/>
        </w:rPr>
        <w:t xml:space="preserve">L. </w:t>
      </w:r>
      <w:r>
        <w:rPr>
          <w:rFonts w:ascii="Times New Roman" w:hAnsi="Times New Roman" w:cs="Times New Roman"/>
          <w:sz w:val="24"/>
          <w:szCs w:val="24"/>
        </w:rPr>
        <w:t>Shue</w:t>
      </w:r>
      <w:r w:rsidR="00B23575" w:rsidRPr="00792D99">
        <w:rPr>
          <w:rFonts w:ascii="Times New Roman" w:hAnsi="Times New Roman" w:cs="Times New Roman"/>
          <w:sz w:val="24"/>
          <w:szCs w:val="24"/>
        </w:rPr>
        <w:t xml:space="preserve"> </w:t>
      </w:r>
    </w:p>
    <w:sectPr w:rsidR="00B23575" w:rsidRPr="00792D99" w:rsidSect="00791418">
      <w:pgSz w:w="12240" w:h="15840"/>
      <w:pgMar w:top="1440" w:right="1440"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E4AC1"/>
    <w:multiLevelType w:val="hybridMultilevel"/>
    <w:tmpl w:val="1F82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764E2"/>
    <w:multiLevelType w:val="hybridMultilevel"/>
    <w:tmpl w:val="0CEE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67"/>
    <w:rsid w:val="00044757"/>
    <w:rsid w:val="00056D24"/>
    <w:rsid w:val="0007606C"/>
    <w:rsid w:val="000837E2"/>
    <w:rsid w:val="000A5029"/>
    <w:rsid w:val="0011134E"/>
    <w:rsid w:val="00123642"/>
    <w:rsid w:val="00161A3C"/>
    <w:rsid w:val="001B5403"/>
    <w:rsid w:val="0023595F"/>
    <w:rsid w:val="002C1FE2"/>
    <w:rsid w:val="00381875"/>
    <w:rsid w:val="0040505E"/>
    <w:rsid w:val="00453C50"/>
    <w:rsid w:val="00494575"/>
    <w:rsid w:val="004A4BB7"/>
    <w:rsid w:val="004C1F2E"/>
    <w:rsid w:val="005F120E"/>
    <w:rsid w:val="006843B1"/>
    <w:rsid w:val="006A1CEC"/>
    <w:rsid w:val="006E0A0D"/>
    <w:rsid w:val="00791418"/>
    <w:rsid w:val="00792D99"/>
    <w:rsid w:val="007E5CAC"/>
    <w:rsid w:val="00883044"/>
    <w:rsid w:val="008B29A1"/>
    <w:rsid w:val="008D7609"/>
    <w:rsid w:val="008D790D"/>
    <w:rsid w:val="00920E89"/>
    <w:rsid w:val="009652D1"/>
    <w:rsid w:val="009970F8"/>
    <w:rsid w:val="009E0ABE"/>
    <w:rsid w:val="00A50BF9"/>
    <w:rsid w:val="00A97B97"/>
    <w:rsid w:val="00AF6313"/>
    <w:rsid w:val="00AF6CD5"/>
    <w:rsid w:val="00B03332"/>
    <w:rsid w:val="00B23575"/>
    <w:rsid w:val="00B57A4B"/>
    <w:rsid w:val="00BD2A01"/>
    <w:rsid w:val="00BE22CF"/>
    <w:rsid w:val="00C007CC"/>
    <w:rsid w:val="00C30931"/>
    <w:rsid w:val="00C33E67"/>
    <w:rsid w:val="00CB284D"/>
    <w:rsid w:val="00CD675A"/>
    <w:rsid w:val="00CE6ADC"/>
    <w:rsid w:val="00D07FD1"/>
    <w:rsid w:val="00D327D8"/>
    <w:rsid w:val="00D4766E"/>
    <w:rsid w:val="00D55FF7"/>
    <w:rsid w:val="00D93402"/>
    <w:rsid w:val="00DA4262"/>
    <w:rsid w:val="00DA49FE"/>
    <w:rsid w:val="00DD60A5"/>
    <w:rsid w:val="00E21CEF"/>
    <w:rsid w:val="00E31DC7"/>
    <w:rsid w:val="00E955EE"/>
    <w:rsid w:val="00EC68CE"/>
    <w:rsid w:val="00F14F24"/>
    <w:rsid w:val="00F47413"/>
    <w:rsid w:val="00F645F5"/>
    <w:rsid w:val="00F76FF1"/>
    <w:rsid w:val="00F8309C"/>
    <w:rsid w:val="00F97344"/>
    <w:rsid w:val="00FF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9AFE"/>
  <w15:chartTrackingRefBased/>
  <w15:docId w15:val="{C2F6CF43-D90A-4CF4-8C8B-E5FFD28D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FE2"/>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E67"/>
    <w:pPr>
      <w:spacing w:after="0" w:line="240" w:lineRule="auto"/>
    </w:pPr>
  </w:style>
  <w:style w:type="character" w:styleId="Hyperlink">
    <w:name w:val="Hyperlink"/>
    <w:basedOn w:val="DefaultParagraphFont"/>
    <w:uiPriority w:val="99"/>
    <w:unhideWhenUsed/>
    <w:rsid w:val="009E0ABE"/>
    <w:rPr>
      <w:color w:val="0563C1" w:themeColor="hyperlink"/>
      <w:u w:val="single"/>
    </w:rPr>
  </w:style>
  <w:style w:type="paragraph" w:styleId="ListParagraph">
    <w:name w:val="List Paragraph"/>
    <w:basedOn w:val="Normal"/>
    <w:uiPriority w:val="34"/>
    <w:qFormat/>
    <w:rsid w:val="00C30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44470">
      <w:bodyDiv w:val="1"/>
      <w:marLeft w:val="0"/>
      <w:marRight w:val="0"/>
      <w:marTop w:val="0"/>
      <w:marBottom w:val="0"/>
      <w:divBdr>
        <w:top w:val="none" w:sz="0" w:space="0" w:color="auto"/>
        <w:left w:val="none" w:sz="0" w:space="0" w:color="auto"/>
        <w:bottom w:val="none" w:sz="0" w:space="0" w:color="auto"/>
        <w:right w:val="none" w:sz="0" w:space="0" w:color="auto"/>
      </w:divBdr>
    </w:div>
    <w:div w:id="376054645">
      <w:bodyDiv w:val="1"/>
      <w:marLeft w:val="0"/>
      <w:marRight w:val="0"/>
      <w:marTop w:val="0"/>
      <w:marBottom w:val="0"/>
      <w:divBdr>
        <w:top w:val="none" w:sz="0" w:space="0" w:color="auto"/>
        <w:left w:val="none" w:sz="0" w:space="0" w:color="auto"/>
        <w:bottom w:val="none" w:sz="0" w:space="0" w:color="auto"/>
        <w:right w:val="none" w:sz="0" w:space="0" w:color="auto"/>
      </w:divBdr>
    </w:div>
    <w:div w:id="549918526">
      <w:bodyDiv w:val="1"/>
      <w:marLeft w:val="0"/>
      <w:marRight w:val="0"/>
      <w:marTop w:val="0"/>
      <w:marBottom w:val="0"/>
      <w:divBdr>
        <w:top w:val="none" w:sz="0" w:space="0" w:color="auto"/>
        <w:left w:val="none" w:sz="0" w:space="0" w:color="auto"/>
        <w:bottom w:val="none" w:sz="0" w:space="0" w:color="auto"/>
        <w:right w:val="none" w:sz="0" w:space="0" w:color="auto"/>
      </w:divBdr>
    </w:div>
    <w:div w:id="13927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protect.cudasvc.com/url?a=https%3a%2f%2fmilwbar.memberclicks.net%2fprobate-bench-bar&amp;c=E,1,qcQO2LxGG65z_CamguRmq-9EHosO2OvmmbgFGe1XtaPZq7wV_9Z2rmocFFXFkc0uPrP2KvDLkjlm5sbjrwOmPfLshsVOlt2Nbe4Hb5pyK0I,&amp;typo=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Hart</dc:creator>
  <cp:keywords/>
  <dc:description/>
  <cp:lastModifiedBy>Jessica Sawinski</cp:lastModifiedBy>
  <cp:revision>2</cp:revision>
  <dcterms:created xsi:type="dcterms:W3CDTF">2021-03-02T17:26:00Z</dcterms:created>
  <dcterms:modified xsi:type="dcterms:W3CDTF">2021-03-02T17:26:00Z</dcterms:modified>
</cp:coreProperties>
</file>