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63BC" w14:textId="77777777" w:rsidR="00032E52" w:rsidRPr="00032E52" w:rsidRDefault="00032E52" w:rsidP="00032E52">
      <w:pPr>
        <w:shd w:val="clear" w:color="auto" w:fill="FFFFFF"/>
        <w:spacing w:after="0" w:line="240" w:lineRule="auto"/>
        <w:rPr>
          <w:rFonts w:ascii="Arial" w:eastAsia="Times New Roman" w:hAnsi="Arial" w:cs="Arial"/>
          <w:color w:val="222222"/>
          <w:kern w:val="0"/>
          <w14:ligatures w14:val="none"/>
        </w:rPr>
      </w:pPr>
      <w:r w:rsidRPr="00032E52">
        <w:rPr>
          <w:rFonts w:ascii="Arial" w:eastAsia="Times New Roman" w:hAnsi="Arial" w:cs="Arial"/>
          <w:b/>
          <w:bCs/>
          <w:color w:val="222222"/>
          <w:kern w:val="0"/>
          <w:u w:val="single"/>
          <w14:ligatures w14:val="none"/>
        </w:rPr>
        <w:t>Jessica’s bio:</w:t>
      </w:r>
    </w:p>
    <w:p w14:paraId="5DE72BBD" w14:textId="77777777" w:rsidR="00032E52" w:rsidRPr="00032E52" w:rsidRDefault="00032E52" w:rsidP="00032E52">
      <w:pPr>
        <w:shd w:val="clear" w:color="auto" w:fill="FFFFFF"/>
        <w:spacing w:after="0" w:line="240" w:lineRule="auto"/>
        <w:rPr>
          <w:rFonts w:ascii="Arial" w:eastAsia="Times New Roman" w:hAnsi="Arial" w:cs="Arial"/>
          <w:color w:val="222222"/>
          <w:kern w:val="0"/>
          <w14:ligatures w14:val="none"/>
        </w:rPr>
      </w:pPr>
      <w:r w:rsidRPr="00032E52">
        <w:rPr>
          <w:rFonts w:ascii="Arial" w:eastAsia="Times New Roman" w:hAnsi="Arial" w:cs="Arial"/>
          <w:color w:val="222222"/>
          <w:kern w:val="0"/>
          <w14:ligatures w14:val="none"/>
        </w:rPr>
        <w:t>Jessica Chinnadurai is an Attorney Advisor in the Office of Public Information and Education at the U.S. Copyright Office. She provides her colleagues with legal advice and guidance on copyright topics and makes recommendations based on legal research. She also participates in outreach projects focused on educating the public about copyright issues. Jessica first joined the Copyright Office in 2019 as a Registration Specialist, examining copyright applications in the Literary Division of the Office of Registration Policy and Practice. Prior to that, she received her J.D. from the University of Missouri School of Law, where she developed a passion for intellectual property and participated in the school’s Entrepreneurship Legal Clinic.</w:t>
      </w:r>
    </w:p>
    <w:p w14:paraId="0885E906" w14:textId="77777777" w:rsidR="00032E52" w:rsidRPr="00032E52" w:rsidRDefault="00032E52" w:rsidP="00032E52">
      <w:pPr>
        <w:shd w:val="clear" w:color="auto" w:fill="FFFFFF"/>
        <w:spacing w:after="0" w:line="240" w:lineRule="auto"/>
        <w:rPr>
          <w:rFonts w:ascii="Arial" w:eastAsia="Times New Roman" w:hAnsi="Arial" w:cs="Arial"/>
          <w:color w:val="222222"/>
          <w:kern w:val="0"/>
          <w14:ligatures w14:val="none"/>
        </w:rPr>
      </w:pPr>
      <w:r w:rsidRPr="00032E52">
        <w:rPr>
          <w:rFonts w:ascii="Arial" w:eastAsia="Times New Roman" w:hAnsi="Arial" w:cs="Arial"/>
          <w:color w:val="222222"/>
          <w:kern w:val="0"/>
          <w14:ligatures w14:val="none"/>
        </w:rPr>
        <w:t> </w:t>
      </w:r>
    </w:p>
    <w:p w14:paraId="14494C38" w14:textId="77777777" w:rsidR="00032E52" w:rsidRPr="00032E52" w:rsidRDefault="00032E52" w:rsidP="00032E52">
      <w:pPr>
        <w:shd w:val="clear" w:color="auto" w:fill="FFFFFF"/>
        <w:spacing w:after="0" w:line="240" w:lineRule="auto"/>
        <w:rPr>
          <w:rFonts w:ascii="Arial" w:eastAsia="Times New Roman" w:hAnsi="Arial" w:cs="Arial"/>
          <w:color w:val="222222"/>
          <w:kern w:val="0"/>
          <w14:ligatures w14:val="none"/>
        </w:rPr>
      </w:pPr>
      <w:r w:rsidRPr="00032E52">
        <w:rPr>
          <w:rFonts w:ascii="Arial" w:eastAsia="Times New Roman" w:hAnsi="Arial" w:cs="Arial"/>
          <w:b/>
          <w:bCs/>
          <w:color w:val="222222"/>
          <w:kern w:val="0"/>
          <w:u w:val="single"/>
          <w14:ligatures w14:val="none"/>
        </w:rPr>
        <w:t>Laura’s bio:</w:t>
      </w:r>
    </w:p>
    <w:p w14:paraId="5AFDCD4B" w14:textId="77777777" w:rsidR="00032E52" w:rsidRPr="00032E52" w:rsidRDefault="00032E52" w:rsidP="00032E52">
      <w:pPr>
        <w:shd w:val="clear" w:color="auto" w:fill="FFFFFF"/>
        <w:spacing w:after="0" w:line="240" w:lineRule="auto"/>
        <w:rPr>
          <w:rFonts w:ascii="Arial" w:eastAsia="Times New Roman" w:hAnsi="Arial" w:cs="Arial"/>
          <w:color w:val="222222"/>
          <w:kern w:val="0"/>
          <w14:ligatures w14:val="none"/>
        </w:rPr>
      </w:pPr>
      <w:r w:rsidRPr="00032E52">
        <w:rPr>
          <w:rFonts w:ascii="Arial" w:eastAsia="Times New Roman" w:hAnsi="Arial" w:cs="Arial"/>
          <w:color w:val="222222"/>
          <w:kern w:val="0"/>
          <w14:ligatures w14:val="none"/>
        </w:rPr>
        <w:t>Laura Kaiser is an Attorney Advisor in the Office of Public Information and Education at the U.S. Copyright Office. She amplifies the Office’s outreach efforts by presenting on copyright law for a variety of audiences. She also supports the Office by reviewing public facing materials for legal accuracy and clarity. Laura first joined the Copyright Office in 2022 as a paralegal with the Copyright Claims Board, where she helped establish a new dispute resolution forum for copyright issues and managed the Board’s case docket. She also served as a legal intern with the Center for Art Law, where she wrote on current intellectual property and art law topics. Prior to joining the Copyright Office, she earned a J.D. from The George Washington University Law School and a B.A. in Comparative Literature from New York University.</w:t>
      </w:r>
    </w:p>
    <w:p w14:paraId="38544E94" w14:textId="77777777" w:rsidR="00032E52" w:rsidRDefault="00032E52"/>
    <w:sectPr w:rsidR="0003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52"/>
    <w:rsid w:val="0003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F724"/>
  <w15:chartTrackingRefBased/>
  <w15:docId w15:val="{34279306-9267-4E91-A6CD-0139CA51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E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2E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2E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2E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2E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2E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2E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2E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2E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E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2E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2E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2E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2E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2E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2E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2E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2E52"/>
    <w:rPr>
      <w:rFonts w:eastAsiaTheme="majorEastAsia" w:cstheme="majorBidi"/>
      <w:color w:val="272727" w:themeColor="text1" w:themeTint="D8"/>
    </w:rPr>
  </w:style>
  <w:style w:type="paragraph" w:styleId="Title">
    <w:name w:val="Title"/>
    <w:basedOn w:val="Normal"/>
    <w:next w:val="Normal"/>
    <w:link w:val="TitleChar"/>
    <w:uiPriority w:val="10"/>
    <w:qFormat/>
    <w:rsid w:val="00032E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E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2E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2E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2E52"/>
    <w:pPr>
      <w:spacing w:before="160"/>
      <w:jc w:val="center"/>
    </w:pPr>
    <w:rPr>
      <w:i/>
      <w:iCs/>
      <w:color w:val="404040" w:themeColor="text1" w:themeTint="BF"/>
    </w:rPr>
  </w:style>
  <w:style w:type="character" w:customStyle="1" w:styleId="QuoteChar">
    <w:name w:val="Quote Char"/>
    <w:basedOn w:val="DefaultParagraphFont"/>
    <w:link w:val="Quote"/>
    <w:uiPriority w:val="29"/>
    <w:rsid w:val="00032E52"/>
    <w:rPr>
      <w:i/>
      <w:iCs/>
      <w:color w:val="404040" w:themeColor="text1" w:themeTint="BF"/>
    </w:rPr>
  </w:style>
  <w:style w:type="paragraph" w:styleId="ListParagraph">
    <w:name w:val="List Paragraph"/>
    <w:basedOn w:val="Normal"/>
    <w:uiPriority w:val="34"/>
    <w:qFormat/>
    <w:rsid w:val="00032E52"/>
    <w:pPr>
      <w:ind w:left="720"/>
      <w:contextualSpacing/>
    </w:pPr>
  </w:style>
  <w:style w:type="character" w:styleId="IntenseEmphasis">
    <w:name w:val="Intense Emphasis"/>
    <w:basedOn w:val="DefaultParagraphFont"/>
    <w:uiPriority w:val="21"/>
    <w:qFormat/>
    <w:rsid w:val="00032E52"/>
    <w:rPr>
      <w:i/>
      <w:iCs/>
      <w:color w:val="0F4761" w:themeColor="accent1" w:themeShade="BF"/>
    </w:rPr>
  </w:style>
  <w:style w:type="paragraph" w:styleId="IntenseQuote">
    <w:name w:val="Intense Quote"/>
    <w:basedOn w:val="Normal"/>
    <w:next w:val="Normal"/>
    <w:link w:val="IntenseQuoteChar"/>
    <w:uiPriority w:val="30"/>
    <w:qFormat/>
    <w:rsid w:val="00032E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2E52"/>
    <w:rPr>
      <w:i/>
      <w:iCs/>
      <w:color w:val="0F4761" w:themeColor="accent1" w:themeShade="BF"/>
    </w:rPr>
  </w:style>
  <w:style w:type="character" w:styleId="IntenseReference">
    <w:name w:val="Intense Reference"/>
    <w:basedOn w:val="DefaultParagraphFont"/>
    <w:uiPriority w:val="32"/>
    <w:qFormat/>
    <w:rsid w:val="00032E5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Borowski</dc:creator>
  <cp:keywords/>
  <dc:description/>
  <cp:lastModifiedBy>Katy Borowski</cp:lastModifiedBy>
  <cp:revision>1</cp:revision>
  <dcterms:created xsi:type="dcterms:W3CDTF">2024-02-08T17:39:00Z</dcterms:created>
  <dcterms:modified xsi:type="dcterms:W3CDTF">2024-02-08T17:40:00Z</dcterms:modified>
</cp:coreProperties>
</file>